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4"/>
        <w:gridCol w:w="4984"/>
      </w:tblGrid>
      <w:tr w:rsidR="00C66FB9" w:rsidTr="00C66FB9">
        <w:tc>
          <w:tcPr>
            <w:tcW w:w="4984" w:type="dxa"/>
            <w:tcMar>
              <w:left w:w="0" w:type="dxa"/>
              <w:right w:w="0" w:type="dxa"/>
            </w:tcMar>
          </w:tcPr>
          <w:p w:rsidR="00C66FB9" w:rsidRDefault="00C66FB9" w:rsidP="00D9625B">
            <w:pPr>
              <w:rPr>
                <w:rFonts w:ascii="Marianne ExtraBold" w:hAnsi="Marianne ExtraBold"/>
                <w:b/>
                <w:bCs/>
                <w:sz w:val="28"/>
                <w:szCs w:val="28"/>
              </w:rPr>
            </w:pPr>
            <w:r>
              <w:rPr>
                <w:noProof/>
                <w:lang w:eastAsia="fr-FR"/>
              </w:rPr>
              <w:drawing>
                <wp:inline distT="0" distB="0" distL="0" distR="0" wp14:anchorId="32E3F7DC" wp14:editId="6EA88BB6">
                  <wp:extent cx="1930400" cy="122532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0662" cy="12381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84" w:type="dxa"/>
            <w:tcMar>
              <w:left w:w="0" w:type="dxa"/>
              <w:right w:w="0" w:type="dxa"/>
            </w:tcMar>
          </w:tcPr>
          <w:p w:rsidR="00C66FB9" w:rsidRDefault="00C66FB9" w:rsidP="00D9625B">
            <w:pPr>
              <w:jc w:val="right"/>
              <w:rPr>
                <w:rFonts w:ascii="Marianne ExtraBold" w:hAnsi="Marianne ExtraBold"/>
                <w:b/>
                <w:bCs/>
                <w:sz w:val="24"/>
                <w:szCs w:val="28"/>
              </w:rPr>
            </w:pPr>
            <w:r w:rsidRPr="00C66FB9">
              <w:rPr>
                <w:rFonts w:ascii="Marianne ExtraBold" w:hAnsi="Marianne ExtraBold"/>
                <w:b/>
                <w:bCs/>
                <w:sz w:val="24"/>
                <w:szCs w:val="28"/>
              </w:rPr>
              <w:t xml:space="preserve">Direction de l'alimentation, de l'agriculture et de la forêt de </w:t>
            </w:r>
          </w:p>
          <w:p w:rsidR="00C66FB9" w:rsidRPr="00C66FB9" w:rsidRDefault="00C66FB9" w:rsidP="00D9625B">
            <w:pPr>
              <w:ind w:left="2413"/>
              <w:rPr>
                <w:rFonts w:ascii="Marianne ExtraBold" w:hAnsi="Marianne ExtraBold"/>
                <w:b/>
                <w:bCs/>
                <w:sz w:val="24"/>
                <w:szCs w:val="28"/>
              </w:rPr>
            </w:pPr>
            <w:sdt>
              <w:sdtPr>
                <w:id w:val="-400449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C66FB9">
              <w:rPr>
                <w:rFonts w:ascii="Marianne ExtraBold" w:hAnsi="Marianne ExtraBold"/>
                <w:b/>
                <w:bCs/>
                <w:sz w:val="24"/>
                <w:szCs w:val="28"/>
              </w:rPr>
              <w:t>Guadeloupe</w:t>
            </w:r>
          </w:p>
          <w:p w:rsidR="00C66FB9" w:rsidRPr="00C66FB9" w:rsidRDefault="00C66FB9" w:rsidP="00D9625B">
            <w:pPr>
              <w:ind w:left="2413"/>
              <w:rPr>
                <w:rFonts w:ascii="Marianne ExtraBold" w:hAnsi="Marianne ExtraBold"/>
                <w:b/>
                <w:bCs/>
                <w:sz w:val="24"/>
                <w:szCs w:val="28"/>
              </w:rPr>
            </w:pPr>
            <w:sdt>
              <w:sdtPr>
                <w:id w:val="-4021462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161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C66FB9">
              <w:rPr>
                <w:rFonts w:ascii="Marianne ExtraBold" w:hAnsi="Marianne ExtraBold"/>
                <w:b/>
                <w:bCs/>
                <w:sz w:val="24"/>
                <w:szCs w:val="28"/>
              </w:rPr>
              <w:t>Guyane</w:t>
            </w:r>
          </w:p>
          <w:p w:rsidR="00C66FB9" w:rsidRDefault="00C66FB9" w:rsidP="00D9625B">
            <w:pPr>
              <w:ind w:left="2413"/>
              <w:rPr>
                <w:rFonts w:ascii="Marianne ExtraBold" w:hAnsi="Marianne ExtraBold"/>
                <w:b/>
                <w:bCs/>
                <w:sz w:val="28"/>
                <w:szCs w:val="28"/>
              </w:rPr>
            </w:pPr>
            <w:sdt>
              <w:sdtPr>
                <w:id w:val="1596215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Pr="00C66FB9">
              <w:rPr>
                <w:rFonts w:ascii="Marianne ExtraBold" w:hAnsi="Marianne ExtraBold"/>
                <w:b/>
                <w:bCs/>
                <w:sz w:val="24"/>
                <w:szCs w:val="28"/>
              </w:rPr>
              <w:t>Martinique</w:t>
            </w:r>
          </w:p>
        </w:tc>
      </w:tr>
    </w:tbl>
    <w:p w:rsidR="00F561B0" w:rsidRDefault="00F561B0" w:rsidP="00D9625B">
      <w:pPr>
        <w:spacing w:after="0"/>
      </w:pPr>
    </w:p>
    <w:p w:rsidR="0039360A" w:rsidRDefault="0039360A" w:rsidP="00D9625B">
      <w:pPr>
        <w:spacing w:after="0"/>
        <w:jc w:val="center"/>
        <w:rPr>
          <w:b/>
          <w:sz w:val="28"/>
        </w:rPr>
      </w:pPr>
    </w:p>
    <w:p w:rsidR="009C447C" w:rsidRPr="00C66FB9" w:rsidRDefault="00D9625B" w:rsidP="00D9625B">
      <w:pPr>
        <w:spacing w:after="0"/>
        <w:jc w:val="center"/>
        <w:rPr>
          <w:b/>
          <w:sz w:val="28"/>
        </w:rPr>
      </w:pPr>
      <w:r w:rsidRPr="00C66FB9">
        <w:rPr>
          <w:b/>
          <w:sz w:val="28"/>
        </w:rPr>
        <w:t>DEMANDE D’HABILITATION POUR L’INSEMINATION DES EQUIDES</w:t>
      </w:r>
    </w:p>
    <w:p w:rsidR="009C447C" w:rsidRDefault="009C447C" w:rsidP="00D9625B">
      <w:pPr>
        <w:spacing w:after="0"/>
      </w:pPr>
    </w:p>
    <w:p w:rsidR="0039360A" w:rsidRDefault="0039360A" w:rsidP="00D9625B">
      <w:pPr>
        <w:spacing w:after="120"/>
      </w:pPr>
    </w:p>
    <w:p w:rsidR="009C447C" w:rsidRDefault="009C447C" w:rsidP="00D9625B">
      <w:pPr>
        <w:spacing w:after="120"/>
      </w:pPr>
      <w:r>
        <w:t>L</w:t>
      </w:r>
      <w:r>
        <w:t xml:space="preserve">es activités </w:t>
      </w:r>
      <w:r w:rsidR="00E80618">
        <w:t xml:space="preserve">d’insémination </w:t>
      </w:r>
      <w:r w:rsidR="0014111C">
        <w:t>des équidés</w:t>
      </w:r>
      <w:r>
        <w:t xml:space="preserve"> </w:t>
      </w:r>
      <w:r w:rsidR="00C66FB9">
        <w:t>doi</w:t>
      </w:r>
      <w:r>
        <w:t>vent être exercées dans le cadre de</w:t>
      </w:r>
      <w:r>
        <w:t xml:space="preserve"> licence</w:t>
      </w:r>
      <w:r w:rsidR="00E80618">
        <w:t>s</w:t>
      </w:r>
      <w:r>
        <w:t xml:space="preserve"> </w:t>
      </w:r>
      <w:r>
        <w:t>délivrée</w:t>
      </w:r>
      <w:r w:rsidR="00E80618">
        <w:t>s</w:t>
      </w:r>
      <w:r>
        <w:t xml:space="preserve"> par le préfet de région</w:t>
      </w:r>
      <w:r>
        <w:t xml:space="preserve"> </w:t>
      </w:r>
      <w:r w:rsidRPr="009C447C">
        <w:t>(</w:t>
      </w:r>
      <w:hyperlink r:id="rId5" w:history="1">
        <w:r w:rsidRPr="009C447C">
          <w:rPr>
            <w:rStyle w:val="Lienhypertexte"/>
          </w:rPr>
          <w:t>article R.653-96</w:t>
        </w:r>
      </w:hyperlink>
      <w:r w:rsidRPr="009C447C">
        <w:t xml:space="preserve"> </w:t>
      </w:r>
      <w:r w:rsidRPr="009C447C">
        <w:t>du code rural et de la pêche maritime)</w:t>
      </w:r>
      <w:r>
        <w:t>.</w:t>
      </w:r>
    </w:p>
    <w:p w:rsidR="009C447C" w:rsidRDefault="009C447C" w:rsidP="00D9625B">
      <w:pPr>
        <w:spacing w:after="120"/>
      </w:pPr>
      <w:r w:rsidRPr="009C447C">
        <w:rPr>
          <w:b/>
        </w:rPr>
        <w:t>C</w:t>
      </w:r>
      <w:r w:rsidRPr="009C447C">
        <w:rPr>
          <w:b/>
        </w:rPr>
        <w:t>ollecte et conditionnement d</w:t>
      </w:r>
      <w:r w:rsidRPr="009C447C">
        <w:rPr>
          <w:b/>
        </w:rPr>
        <w:t>e</w:t>
      </w:r>
      <w:r w:rsidRPr="009C447C">
        <w:rPr>
          <w:b/>
        </w:rPr>
        <w:t xml:space="preserve"> sperme d</w:t>
      </w:r>
      <w:r w:rsidRPr="009C447C">
        <w:rPr>
          <w:b/>
        </w:rPr>
        <w:t>’</w:t>
      </w:r>
      <w:r w:rsidR="00E80618">
        <w:rPr>
          <w:b/>
        </w:rPr>
        <w:t>équidés</w:t>
      </w:r>
      <w:r w:rsidR="00E80618">
        <w:rPr>
          <w:b/>
        </w:rPr>
        <w:br/>
      </w:r>
      <w:r>
        <w:t xml:space="preserve">les activités de collecte et de conditionnement du sperme des équidés sont exercées par les titulaires d’une </w:t>
      </w:r>
      <w:r w:rsidRPr="0014111C">
        <w:rPr>
          <w:u w:val="single"/>
        </w:rPr>
        <w:t>licence de chef de centre d’insémination</w:t>
      </w:r>
      <w:r>
        <w:t xml:space="preserve">, </w:t>
      </w:r>
    </w:p>
    <w:p w:rsidR="009C447C" w:rsidRDefault="009C447C" w:rsidP="00D9625B">
      <w:pPr>
        <w:spacing w:after="120"/>
      </w:pPr>
      <w:r w:rsidRPr="009C447C">
        <w:rPr>
          <w:b/>
        </w:rPr>
        <w:t>M</w:t>
      </w:r>
      <w:r w:rsidRPr="009C447C">
        <w:rPr>
          <w:b/>
        </w:rPr>
        <w:t>ise en place de semence d’équidés</w:t>
      </w:r>
      <w:r w:rsidR="00E80618">
        <w:rPr>
          <w:b/>
        </w:rPr>
        <w:br/>
      </w:r>
      <w:r>
        <w:t>la mise en place de la semence d’équidés</w:t>
      </w:r>
      <w:r>
        <w:t xml:space="preserve"> </w:t>
      </w:r>
      <w:r>
        <w:t xml:space="preserve">est effectuée par les titulaires d’une </w:t>
      </w:r>
      <w:r w:rsidRPr="0014111C">
        <w:rPr>
          <w:u w:val="single"/>
        </w:rPr>
        <w:t xml:space="preserve">licence </w:t>
      </w:r>
      <w:r w:rsidRPr="0014111C">
        <w:rPr>
          <w:u w:val="single"/>
        </w:rPr>
        <w:t>d</w:t>
      </w:r>
      <w:r w:rsidRPr="0014111C">
        <w:rPr>
          <w:u w:val="single"/>
        </w:rPr>
        <w:t>’inséminateur</w:t>
      </w:r>
      <w:r>
        <w:t xml:space="preserve"> </w:t>
      </w:r>
      <w:r>
        <w:t>ou</w:t>
      </w:r>
      <w:r>
        <w:t xml:space="preserve"> </w:t>
      </w:r>
      <w:r>
        <w:t xml:space="preserve">d’une licence de chef de centre d’insémination. </w:t>
      </w:r>
    </w:p>
    <w:p w:rsidR="0039360A" w:rsidRDefault="0039360A" w:rsidP="00D9625B">
      <w:pPr>
        <w:spacing w:after="0"/>
        <w:rPr>
          <w:b/>
        </w:rPr>
      </w:pPr>
    </w:p>
    <w:p w:rsidR="009C447C" w:rsidRDefault="0014111C" w:rsidP="00D9625B">
      <w:pPr>
        <w:spacing w:after="0"/>
      </w:pPr>
      <w:r w:rsidRPr="00A161E3">
        <w:rPr>
          <w:b/>
        </w:rPr>
        <w:t xml:space="preserve">Informations </w:t>
      </w:r>
      <w:r w:rsidR="00F82028" w:rsidRPr="00A161E3">
        <w:rPr>
          <w:b/>
        </w:rPr>
        <w:t>du</w:t>
      </w:r>
      <w:r w:rsidRPr="00A161E3">
        <w:rPr>
          <w:b/>
        </w:rPr>
        <w:t xml:space="preserve"> requérant</w:t>
      </w:r>
      <w:r>
        <w:t> :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7"/>
        <w:gridCol w:w="6935"/>
      </w:tblGrid>
      <w:tr w:rsidR="009C447C" w:rsidTr="00A161E3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</w:tcPr>
          <w:p w:rsidR="009C447C" w:rsidRDefault="009C447C" w:rsidP="00D9625B">
            <w:pPr>
              <w:jc w:val="right"/>
            </w:pPr>
            <w:r>
              <w:t>Nom :</w:t>
            </w:r>
          </w:p>
        </w:tc>
        <w:tc>
          <w:tcPr>
            <w:tcW w:w="693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</w:tcPr>
          <w:p w:rsidR="009C447C" w:rsidRDefault="009C447C" w:rsidP="00D9625B"/>
        </w:tc>
      </w:tr>
      <w:tr w:rsidR="009C447C" w:rsidTr="00A161E3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</w:tcPr>
          <w:p w:rsidR="009C447C" w:rsidRDefault="009C447C" w:rsidP="00D9625B">
            <w:pPr>
              <w:jc w:val="right"/>
            </w:pPr>
            <w:r>
              <w:t>Prénom :</w:t>
            </w:r>
          </w:p>
        </w:tc>
        <w:tc>
          <w:tcPr>
            <w:tcW w:w="693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</w:tcPr>
          <w:p w:rsidR="009C447C" w:rsidRDefault="009C447C" w:rsidP="00D9625B"/>
        </w:tc>
      </w:tr>
      <w:tr w:rsidR="009C447C" w:rsidTr="00A161E3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</w:tcPr>
          <w:p w:rsidR="009C447C" w:rsidRDefault="009C447C" w:rsidP="00D9625B">
            <w:pPr>
              <w:jc w:val="right"/>
            </w:pPr>
            <w:r>
              <w:t>Adresse postale :</w:t>
            </w:r>
          </w:p>
        </w:tc>
        <w:tc>
          <w:tcPr>
            <w:tcW w:w="693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</w:tcPr>
          <w:p w:rsidR="009C447C" w:rsidRDefault="009C447C" w:rsidP="00D9625B"/>
        </w:tc>
      </w:tr>
      <w:tr w:rsidR="009C447C" w:rsidTr="00A161E3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</w:tcPr>
          <w:p w:rsidR="009C447C" w:rsidRDefault="009C447C" w:rsidP="00D9625B">
            <w:pPr>
              <w:jc w:val="right"/>
            </w:pPr>
            <w:r>
              <w:t>Tél. :</w:t>
            </w:r>
          </w:p>
        </w:tc>
        <w:tc>
          <w:tcPr>
            <w:tcW w:w="693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</w:tcPr>
          <w:p w:rsidR="009C447C" w:rsidRDefault="009C447C" w:rsidP="00D9625B"/>
        </w:tc>
      </w:tr>
      <w:tr w:rsidR="009C447C" w:rsidTr="00A161E3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</w:tcPr>
          <w:p w:rsidR="009C447C" w:rsidRDefault="009C447C" w:rsidP="00D9625B">
            <w:pPr>
              <w:jc w:val="right"/>
            </w:pPr>
            <w:r>
              <w:t>A</w:t>
            </w:r>
            <w:r>
              <w:t xml:space="preserve">dresse </w:t>
            </w:r>
            <w:r>
              <w:t>courrie</w:t>
            </w:r>
            <w:r>
              <w:t>l :</w:t>
            </w:r>
          </w:p>
        </w:tc>
        <w:tc>
          <w:tcPr>
            <w:tcW w:w="693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</w:tcPr>
          <w:p w:rsidR="009C447C" w:rsidRDefault="009C447C" w:rsidP="00D9625B"/>
        </w:tc>
      </w:tr>
      <w:tr w:rsidR="0014111C" w:rsidTr="00A161E3"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</w:tcPr>
          <w:p w:rsidR="0014111C" w:rsidRDefault="0014111C" w:rsidP="00D9625B">
            <w:pPr>
              <w:jc w:val="right"/>
            </w:pPr>
            <w:r>
              <w:t>Licence sollicitée :</w:t>
            </w:r>
          </w:p>
        </w:tc>
        <w:tc>
          <w:tcPr>
            <w:tcW w:w="6935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nil"/>
            </w:tcBorders>
            <w:tcMar>
              <w:top w:w="57" w:type="dxa"/>
              <w:left w:w="113" w:type="dxa"/>
              <w:bottom w:w="57" w:type="dxa"/>
              <w:right w:w="57" w:type="dxa"/>
            </w:tcMar>
          </w:tcPr>
          <w:p w:rsidR="0014111C" w:rsidRDefault="0014111C" w:rsidP="00D9625B">
            <w:sdt>
              <w:sdtPr>
                <w:id w:val="-17662955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>inséminateur</w:t>
            </w:r>
            <w:r>
              <w:t xml:space="preserve"> d’équidés    </w:t>
            </w:r>
            <w:sdt>
              <w:sdtPr>
                <w:id w:val="-1265291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>
              <w:t>chef de centre d’insémination</w:t>
            </w:r>
            <w:r>
              <w:t xml:space="preserve"> des </w:t>
            </w:r>
            <w:r>
              <w:t>équidés</w:t>
            </w:r>
          </w:p>
        </w:tc>
      </w:tr>
    </w:tbl>
    <w:p w:rsidR="009C447C" w:rsidRDefault="009C447C" w:rsidP="00D9625B">
      <w:pPr>
        <w:spacing w:after="0"/>
      </w:pPr>
    </w:p>
    <w:p w:rsidR="009E044C" w:rsidRDefault="0014111C" w:rsidP="00D9625B">
      <w:pPr>
        <w:spacing w:after="0"/>
      </w:pPr>
      <w:r w:rsidRPr="00A161E3">
        <w:rPr>
          <w:b/>
        </w:rPr>
        <w:t>Pièces à joindre à la demande</w:t>
      </w:r>
      <w:r w:rsidR="009E044C">
        <w:t> :</w:t>
      </w:r>
    </w:p>
    <w:p w:rsidR="009E044C" w:rsidRDefault="009E044C" w:rsidP="00D9625B">
      <w:pPr>
        <w:spacing w:after="120"/>
        <w:ind w:left="709"/>
      </w:pPr>
      <w:sdt>
        <w:sdtPr>
          <w:id w:val="1512716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F82028">
        <w:rPr>
          <w:b/>
        </w:rPr>
        <w:t xml:space="preserve">Copie de </w:t>
      </w:r>
      <w:r w:rsidR="00F82028" w:rsidRPr="00F82028">
        <w:rPr>
          <w:b/>
        </w:rPr>
        <w:t>la</w:t>
      </w:r>
      <w:r w:rsidRPr="00F82028">
        <w:rPr>
          <w:b/>
        </w:rPr>
        <w:t xml:space="preserve"> carte </w:t>
      </w:r>
      <w:r w:rsidR="00F82028" w:rsidRPr="00F82028">
        <w:rPr>
          <w:b/>
        </w:rPr>
        <w:t xml:space="preserve">nationale </w:t>
      </w:r>
      <w:r w:rsidRPr="00F82028">
        <w:rPr>
          <w:b/>
        </w:rPr>
        <w:t>d’identité</w:t>
      </w:r>
      <w:r>
        <w:t xml:space="preserve">. </w:t>
      </w:r>
    </w:p>
    <w:p w:rsidR="009C447C" w:rsidRDefault="00F82028" w:rsidP="00D9625B">
      <w:pPr>
        <w:spacing w:after="0"/>
        <w:ind w:left="284"/>
      </w:pPr>
      <w:r>
        <w:t>S</w:t>
      </w:r>
      <w:r w:rsidR="0014111C">
        <w:t>elon les cas</w:t>
      </w:r>
      <w:r w:rsidR="009E044C">
        <w:t>, copie des pièces suivantes</w:t>
      </w:r>
      <w:r w:rsidR="0014111C">
        <w:t xml:space="preserve"> </w:t>
      </w:r>
      <w:r w:rsidR="009C447C">
        <w:t xml:space="preserve">: </w:t>
      </w:r>
    </w:p>
    <w:p w:rsidR="009E044C" w:rsidRDefault="009E044C" w:rsidP="00D9625B">
      <w:pPr>
        <w:spacing w:after="0"/>
        <w:ind w:left="708"/>
      </w:pPr>
      <w:sdt>
        <w:sdtPr>
          <w:id w:val="6077772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9C447C">
        <w:t xml:space="preserve"> </w:t>
      </w:r>
      <w:r w:rsidRPr="009E044C">
        <w:rPr>
          <w:b/>
        </w:rPr>
        <w:t>C</w:t>
      </w:r>
      <w:r w:rsidR="009C447C" w:rsidRPr="009E044C">
        <w:rPr>
          <w:b/>
        </w:rPr>
        <w:t>ertificat d’aptitude aux fonctions d’inséminateur pour les espèces équine et asine</w:t>
      </w:r>
      <w:r w:rsidR="009C447C">
        <w:t xml:space="preserve"> </w:t>
      </w:r>
      <w:r w:rsidR="00A161E3">
        <w:rPr>
          <w:sz w:val="20"/>
        </w:rPr>
        <w:t>(*)</w:t>
      </w:r>
      <w:r w:rsidR="00D9625B" w:rsidRPr="00D9625B">
        <w:t>,</w:t>
      </w:r>
    </w:p>
    <w:p w:rsidR="009E044C" w:rsidRDefault="009E044C" w:rsidP="00D9625B">
      <w:pPr>
        <w:spacing w:after="0"/>
        <w:ind w:left="708"/>
      </w:pPr>
      <w:sdt>
        <w:sdtPr>
          <w:id w:val="8089849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9E044C">
        <w:rPr>
          <w:b/>
        </w:rPr>
        <w:t>Certificat d’aptitude aux fonctions de chef de centre d’insémination des équidés</w:t>
      </w:r>
      <w:r>
        <w:t xml:space="preserve"> </w:t>
      </w:r>
      <w:r w:rsidR="00A161E3">
        <w:rPr>
          <w:sz w:val="20"/>
        </w:rPr>
        <w:t>(*)</w:t>
      </w:r>
      <w:r w:rsidR="00D9625B" w:rsidRPr="00D9625B">
        <w:t>,</w:t>
      </w:r>
    </w:p>
    <w:p w:rsidR="009E044C" w:rsidRDefault="009E044C" w:rsidP="00D9625B">
      <w:pPr>
        <w:spacing w:after="0"/>
        <w:ind w:left="708"/>
      </w:pPr>
      <w:sdt>
        <w:sdtPr>
          <w:id w:val="-1553925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9E044C">
        <w:rPr>
          <w:b/>
        </w:rPr>
        <w:t>D</w:t>
      </w:r>
      <w:r w:rsidR="009C447C" w:rsidRPr="009E044C">
        <w:rPr>
          <w:b/>
        </w:rPr>
        <w:t xml:space="preserve">iplôme d’État de docteur vétérinaire </w:t>
      </w:r>
      <w:r w:rsidR="009C447C" w:rsidRPr="00F82028">
        <w:t>ou</w:t>
      </w:r>
      <w:r w:rsidR="009C447C" w:rsidRPr="009E044C">
        <w:rPr>
          <w:b/>
        </w:rPr>
        <w:t xml:space="preserve"> diplôme, certificat </w:t>
      </w:r>
      <w:r w:rsidR="009C447C" w:rsidRPr="00F82028">
        <w:t>ou</w:t>
      </w:r>
      <w:r w:rsidR="009C447C" w:rsidRPr="009E044C">
        <w:rPr>
          <w:b/>
        </w:rPr>
        <w:t xml:space="preserve"> titre de vétérinaire</w:t>
      </w:r>
      <w:r w:rsidR="009C447C">
        <w:t xml:space="preserve">, </w:t>
      </w:r>
    </w:p>
    <w:p w:rsidR="009E044C" w:rsidRDefault="009E044C" w:rsidP="00D9625B">
      <w:pPr>
        <w:spacing w:after="120"/>
        <w:ind w:left="709"/>
      </w:pPr>
      <w:sdt>
        <w:sdtPr>
          <w:id w:val="882598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9E044C">
        <w:rPr>
          <w:b/>
        </w:rPr>
        <w:t>C</w:t>
      </w:r>
      <w:r w:rsidR="009C447C" w:rsidRPr="009E044C">
        <w:rPr>
          <w:b/>
        </w:rPr>
        <w:t>ertificat d’inscription à l’ordre régional</w:t>
      </w:r>
      <w:r w:rsidR="009C447C">
        <w:t xml:space="preserve"> </w:t>
      </w:r>
      <w:r w:rsidR="00C66FB9" w:rsidRPr="009E044C">
        <w:rPr>
          <w:b/>
        </w:rPr>
        <w:t>vétérinaire</w:t>
      </w:r>
      <w:r w:rsidR="00F82028">
        <w:br/>
      </w:r>
      <w:r w:rsidR="009C447C">
        <w:t>ou pour un vétérinaire militaire ou fonctionnaire</w:t>
      </w:r>
      <w:r w:rsidR="00C66FB9">
        <w:t> :</w:t>
      </w:r>
      <w:r w:rsidR="009C447C">
        <w:t xml:space="preserve"> </w:t>
      </w:r>
      <w:r w:rsidR="00C66FB9" w:rsidRPr="00C66FB9">
        <w:rPr>
          <w:b/>
        </w:rPr>
        <w:t>A</w:t>
      </w:r>
      <w:r w:rsidR="00C66FB9">
        <w:rPr>
          <w:b/>
        </w:rPr>
        <w:t>rrêté de nomination</w:t>
      </w:r>
      <w:r w:rsidR="00C66FB9" w:rsidRPr="00D9625B">
        <w:t>,</w:t>
      </w:r>
    </w:p>
    <w:p w:rsidR="009E044C" w:rsidRDefault="009C447C" w:rsidP="00D9625B">
      <w:pPr>
        <w:spacing w:after="0"/>
        <w:ind w:left="284"/>
      </w:pPr>
      <w:r>
        <w:t>Ressortissant</w:t>
      </w:r>
      <w:r w:rsidR="009E044C">
        <w:t>s</w:t>
      </w:r>
      <w:r>
        <w:t xml:space="preserve"> de l’union européenne ou de l’espace économique européen </w:t>
      </w:r>
      <w:r w:rsidR="00F82028">
        <w:t>(autre que la France)</w:t>
      </w:r>
      <w:r w:rsidR="00F82028">
        <w:t> :</w:t>
      </w:r>
    </w:p>
    <w:p w:rsidR="009C447C" w:rsidRDefault="009E044C" w:rsidP="00D9625B">
      <w:pPr>
        <w:spacing w:after="0"/>
        <w:ind w:left="708"/>
        <w:rPr>
          <w:sz w:val="20"/>
        </w:rPr>
      </w:pPr>
      <w:sdt>
        <w:sdtPr>
          <w:id w:val="7712958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Pr="009E044C">
        <w:rPr>
          <w:b/>
        </w:rPr>
        <w:t>T</w:t>
      </w:r>
      <w:r w:rsidR="009C447C" w:rsidRPr="009E044C">
        <w:rPr>
          <w:b/>
        </w:rPr>
        <w:t>itre de formation</w:t>
      </w:r>
      <w:r w:rsidR="009C447C">
        <w:t xml:space="preserve"> ou </w:t>
      </w:r>
      <w:r w:rsidRPr="009E044C">
        <w:rPr>
          <w:b/>
        </w:rPr>
        <w:t>A</w:t>
      </w:r>
      <w:r w:rsidR="009C447C" w:rsidRPr="009E044C">
        <w:rPr>
          <w:b/>
        </w:rPr>
        <w:t>ttestation de compétence</w:t>
      </w:r>
      <w:r w:rsidR="009C447C" w:rsidRPr="00C66FB9">
        <w:rPr>
          <w:sz w:val="20"/>
        </w:rPr>
        <w:t xml:space="preserve"> </w:t>
      </w:r>
      <w:r w:rsidR="00C66FB9" w:rsidRPr="00C66FB9">
        <w:rPr>
          <w:sz w:val="20"/>
        </w:rPr>
        <w:t>(</w:t>
      </w:r>
      <w:r w:rsidR="009C447C" w:rsidRPr="00C66FB9">
        <w:rPr>
          <w:sz w:val="20"/>
        </w:rPr>
        <w:t>délivrée par l’autori</w:t>
      </w:r>
      <w:r w:rsidR="00F82028" w:rsidRPr="00C66FB9">
        <w:rPr>
          <w:sz w:val="20"/>
        </w:rPr>
        <w:t>té compétente du pays d’origine</w:t>
      </w:r>
      <w:r w:rsidR="00C66FB9" w:rsidRPr="00C66FB9">
        <w:rPr>
          <w:sz w:val="20"/>
        </w:rPr>
        <w:t>)</w:t>
      </w:r>
    </w:p>
    <w:p w:rsidR="009A239E" w:rsidRDefault="009A239E" w:rsidP="00D9625B">
      <w:pPr>
        <w:spacing w:after="0"/>
      </w:pPr>
    </w:p>
    <w:p w:rsidR="0039360A" w:rsidRDefault="0039360A" w:rsidP="00D9625B">
      <w:pPr>
        <w:spacing w:after="0"/>
      </w:pPr>
    </w:p>
    <w:p w:rsidR="009E044C" w:rsidRDefault="00D9625B" w:rsidP="00D9625B">
      <w:pPr>
        <w:spacing w:after="0"/>
      </w:pPr>
      <w:r>
        <w:t>Fait, le : ________________</w:t>
      </w:r>
      <w:r>
        <w:t xml:space="preserve"> à </w:t>
      </w:r>
      <w:r>
        <w:t>: ___</w:t>
      </w:r>
      <w:r>
        <w:t>_____________________</w:t>
      </w:r>
      <w:r>
        <w:tab/>
      </w:r>
      <w:r>
        <w:t>Signature :</w:t>
      </w:r>
    </w:p>
    <w:p w:rsidR="00D9625B" w:rsidRDefault="00D9625B" w:rsidP="00D9625B">
      <w:pPr>
        <w:spacing w:after="0"/>
      </w:pPr>
    </w:p>
    <w:p w:rsidR="009A239E" w:rsidRDefault="009A239E" w:rsidP="00D9625B">
      <w:pPr>
        <w:spacing w:after="0"/>
      </w:pPr>
      <w:bookmarkStart w:id="0" w:name="_GoBack"/>
      <w:bookmarkEnd w:id="0"/>
    </w:p>
    <w:p w:rsidR="00F82028" w:rsidRDefault="00F82028" w:rsidP="00D9625B">
      <w:pPr>
        <w:spacing w:after="0"/>
      </w:pPr>
      <w:r>
        <w:t>(*)</w:t>
      </w:r>
      <w:r w:rsidR="00A161E3">
        <w:t xml:space="preserve"> </w:t>
      </w:r>
      <w:r w:rsidR="00A161E3" w:rsidRPr="00F82028">
        <w:rPr>
          <w:sz w:val="20"/>
        </w:rPr>
        <w:t xml:space="preserve">formation </w:t>
      </w:r>
      <w:r w:rsidR="009A239E">
        <w:rPr>
          <w:sz w:val="20"/>
        </w:rPr>
        <w:t>prévue</w:t>
      </w:r>
      <w:r w:rsidR="00A161E3">
        <w:rPr>
          <w:sz w:val="20"/>
        </w:rPr>
        <w:t xml:space="preserve"> à l</w:t>
      </w:r>
      <w:r w:rsidR="00A161E3" w:rsidRPr="00C66FB9">
        <w:rPr>
          <w:sz w:val="20"/>
          <w:szCs w:val="20"/>
        </w:rPr>
        <w:t>’</w:t>
      </w:r>
      <w:hyperlink r:id="rId6" w:history="1">
        <w:r w:rsidR="00A161E3" w:rsidRPr="00C66FB9">
          <w:rPr>
            <w:rStyle w:val="Lienhypertexte"/>
            <w:rFonts w:ascii="Calibri" w:hAnsi="Calibri" w:cs="Calibri"/>
            <w:color w:val="0563C1"/>
            <w:sz w:val="20"/>
            <w:szCs w:val="20"/>
          </w:rPr>
          <w:t>Arrêté du 21 janvier 2014</w:t>
        </w:r>
      </w:hyperlink>
      <w:r w:rsidR="00A161E3">
        <w:rPr>
          <w:sz w:val="20"/>
          <w:szCs w:val="20"/>
        </w:rPr>
        <w:t xml:space="preserve">, </w:t>
      </w:r>
      <w:r w:rsidR="00A161E3" w:rsidRPr="00F82028">
        <w:rPr>
          <w:sz w:val="20"/>
        </w:rPr>
        <w:t>sanctionnée par un examen et conduite</w:t>
      </w:r>
      <w:r w:rsidR="00A161E3">
        <w:rPr>
          <w:sz w:val="20"/>
        </w:rPr>
        <w:t> </w:t>
      </w:r>
      <w:r w:rsidR="00A161E3" w:rsidRPr="00F82028">
        <w:rPr>
          <w:sz w:val="20"/>
        </w:rPr>
        <w:t xml:space="preserve">par l’un des établissements </w:t>
      </w:r>
      <w:r w:rsidR="00A161E3">
        <w:rPr>
          <w:sz w:val="20"/>
        </w:rPr>
        <w:t>suivants : C</w:t>
      </w:r>
      <w:r w:rsidR="00A161E3" w:rsidRPr="00A161E3">
        <w:rPr>
          <w:sz w:val="20"/>
        </w:rPr>
        <w:t xml:space="preserve">entre d’enseignement zootechnique de Rambouillet, </w:t>
      </w:r>
      <w:r w:rsidR="00A161E3">
        <w:rPr>
          <w:sz w:val="20"/>
        </w:rPr>
        <w:t>C</w:t>
      </w:r>
      <w:r w:rsidR="00A161E3" w:rsidRPr="00A161E3">
        <w:rPr>
          <w:sz w:val="20"/>
        </w:rPr>
        <w:t>entre de formation du Haras du Pin (institut français du cheval et de l’équitation-IFCE) ou Ecoles nationales vétérinaires</w:t>
      </w:r>
      <w:r w:rsidR="00A161E3">
        <w:rPr>
          <w:sz w:val="20"/>
        </w:rPr>
        <w:t>.</w:t>
      </w:r>
    </w:p>
    <w:sectPr w:rsidR="00F82028" w:rsidSect="00C66FB9">
      <w:pgSz w:w="11906" w:h="16838"/>
      <w:pgMar w:top="737" w:right="964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 ExtraBold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47C"/>
    <w:rsid w:val="0014111C"/>
    <w:rsid w:val="0039360A"/>
    <w:rsid w:val="009A239E"/>
    <w:rsid w:val="009C447C"/>
    <w:rsid w:val="009E044C"/>
    <w:rsid w:val="00A161E3"/>
    <w:rsid w:val="00C66FB9"/>
    <w:rsid w:val="00D9625B"/>
    <w:rsid w:val="00E80618"/>
    <w:rsid w:val="00F561B0"/>
    <w:rsid w:val="00F82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2E005"/>
  <w15:chartTrackingRefBased/>
  <w15:docId w15:val="{CD7DA73C-ACB6-48BC-B52C-9BC4DEE4B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C44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9C44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egifrance.gouv.fr/loda/id/JORFTEXT000028535400/" TargetMode="External"/><Relationship Id="rId5" Type="http://schemas.openxmlformats.org/officeDocument/2006/relationships/hyperlink" Target="https://www.legifrance.gouv.fr/codes/article_lc/LEGIARTI000034398135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340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Olivier PINGUET</dc:creator>
  <cp:keywords/>
  <dc:description/>
  <cp:lastModifiedBy>Olivier PINGUET</cp:lastModifiedBy>
  <cp:revision>3</cp:revision>
  <dcterms:created xsi:type="dcterms:W3CDTF">2025-04-11T14:37:00Z</dcterms:created>
  <dcterms:modified xsi:type="dcterms:W3CDTF">2025-04-11T15:50:00Z</dcterms:modified>
</cp:coreProperties>
</file>